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A52" w:rsidRPr="00024A52" w:rsidRDefault="00024A52" w:rsidP="00024A52">
      <w:pPr>
        <w:spacing w:line="360" w:lineRule="auto"/>
        <w:rPr>
          <w:rFonts w:ascii="Times New Roman" w:eastAsia="宋体" w:hAnsi="Times New Roman"/>
          <w:b/>
          <w:kern w:val="0"/>
          <w:sz w:val="24"/>
          <w:szCs w:val="24"/>
        </w:rPr>
      </w:pPr>
      <w:r w:rsidRPr="00024A52">
        <w:rPr>
          <w:rFonts w:ascii="Times New Roman" w:eastAsia="宋体" w:hAnsi="Times New Roman" w:hint="eastAsia"/>
          <w:b/>
          <w:kern w:val="0"/>
          <w:sz w:val="24"/>
          <w:szCs w:val="24"/>
        </w:rPr>
        <w:t>附件</w:t>
      </w:r>
      <w:r w:rsidRPr="00024A52">
        <w:rPr>
          <w:rFonts w:ascii="Times New Roman" w:eastAsia="宋体" w:hAnsi="Times New Roman" w:hint="eastAsia"/>
          <w:b/>
          <w:kern w:val="0"/>
          <w:sz w:val="24"/>
          <w:szCs w:val="24"/>
        </w:rPr>
        <w:t xml:space="preserve">2 </w:t>
      </w:r>
    </w:p>
    <w:p w:rsidR="00164886" w:rsidRPr="0038678A" w:rsidRDefault="00164886" w:rsidP="0038678A">
      <w:pPr>
        <w:pStyle w:val="2"/>
        <w:jc w:val="center"/>
        <w:rPr>
          <w:rFonts w:ascii="Times New Roman" w:eastAsia="宋体" w:hAnsi="Times New Roman"/>
        </w:rPr>
      </w:pPr>
      <w:r w:rsidRPr="0038678A">
        <w:rPr>
          <w:rFonts w:ascii="Times New Roman" w:eastAsia="宋体" w:hAnsi="Times New Roman"/>
        </w:rPr>
        <w:t>202</w:t>
      </w:r>
      <w:r w:rsidR="0096646E">
        <w:rPr>
          <w:rFonts w:ascii="Times New Roman" w:eastAsia="宋体" w:hAnsi="Times New Roman"/>
        </w:rPr>
        <w:t>2</w:t>
      </w:r>
      <w:r w:rsidRPr="0038678A">
        <w:rPr>
          <w:rFonts w:ascii="Times New Roman" w:eastAsia="宋体" w:hAnsi="Times New Roman"/>
        </w:rPr>
        <w:t>年国家建设高水平大学公派研究生项目应提交的申请材料及说明（国内申请人用）</w:t>
      </w:r>
    </w:p>
    <w:p w:rsidR="00164886" w:rsidRPr="0038678A" w:rsidRDefault="00164886" w:rsidP="00B91BB4">
      <w:pPr>
        <w:spacing w:line="360" w:lineRule="auto"/>
        <w:rPr>
          <w:rFonts w:ascii="Times New Roman" w:eastAsia="宋体" w:hAnsi="Times New Roman"/>
          <w:kern w:val="0"/>
          <w:sz w:val="24"/>
          <w:szCs w:val="24"/>
        </w:rPr>
      </w:pPr>
      <w:r w:rsidRPr="0038678A">
        <w:rPr>
          <w:rFonts w:ascii="Times New Roman" w:eastAsia="宋体" w:hAnsi="Times New Roman"/>
          <w:kern w:val="0"/>
          <w:sz w:val="24"/>
          <w:szCs w:val="24"/>
        </w:rPr>
        <w:t>一、</w:t>
      </w:r>
      <w:hyperlink r:id="rId6" w:tgtFrame="_blank" w:history="1">
        <w:r w:rsidRPr="0038678A">
          <w:rPr>
            <w:rFonts w:ascii="Times New Roman" w:eastAsia="宋体" w:hAnsi="Times New Roman"/>
            <w:kern w:val="0"/>
            <w:sz w:val="24"/>
            <w:szCs w:val="24"/>
          </w:rPr>
          <w:t>应提交申请材料（</w:t>
        </w:r>
        <w:r w:rsidR="00841959" w:rsidRPr="0038678A">
          <w:rPr>
            <w:rFonts w:ascii="Times New Roman" w:eastAsia="宋体" w:hAnsi="Times New Roman" w:hint="eastAsia"/>
            <w:kern w:val="0"/>
            <w:sz w:val="24"/>
            <w:szCs w:val="24"/>
          </w:rPr>
          <w:t>附件</w:t>
        </w:r>
        <w:r w:rsidR="00841959" w:rsidRPr="0038678A">
          <w:rPr>
            <w:rFonts w:ascii="Times New Roman" w:eastAsia="宋体" w:hAnsi="Times New Roman" w:hint="eastAsia"/>
            <w:kern w:val="0"/>
            <w:sz w:val="24"/>
            <w:szCs w:val="24"/>
          </w:rPr>
          <w:t>7</w:t>
        </w:r>
        <w:r w:rsidRPr="0038678A">
          <w:rPr>
            <w:rFonts w:ascii="Times New Roman" w:eastAsia="宋体" w:hAnsi="Times New Roman"/>
            <w:kern w:val="0"/>
            <w:sz w:val="24"/>
            <w:szCs w:val="24"/>
          </w:rPr>
          <w:t>）</w:t>
        </w:r>
      </w:hyperlink>
    </w:p>
    <w:p w:rsidR="00B91BB4" w:rsidRPr="0038678A" w:rsidRDefault="00164886" w:rsidP="00B91BB4">
      <w:pPr>
        <w:spacing w:line="360" w:lineRule="auto"/>
        <w:rPr>
          <w:rFonts w:ascii="Times New Roman" w:eastAsia="宋体" w:hAnsi="Times New Roman"/>
          <w:kern w:val="0"/>
          <w:sz w:val="24"/>
          <w:szCs w:val="24"/>
        </w:rPr>
      </w:pPr>
      <w:r w:rsidRPr="0038678A">
        <w:rPr>
          <w:rFonts w:ascii="Times New Roman" w:eastAsia="宋体" w:hAnsi="Times New Roman"/>
          <w:kern w:val="0"/>
          <w:sz w:val="24"/>
          <w:szCs w:val="24"/>
        </w:rPr>
        <w:t>二、申请材料说明</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1.</w:t>
      </w:r>
      <w:r>
        <w:rPr>
          <w:rFonts w:ascii="Helvetica" w:hAnsi="Helvetica" w:cs="Helvetica"/>
          <w:color w:val="000000"/>
        </w:rPr>
        <w:t>国家留学基金管理委员会出国留学申请表（研究生类）</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申请人提交申请表后，在受理单位接收前可以提回修改，受理单位接收后不能提回申请表。如确实需在受理单位接收后修正内容，需联系受理单位退回，并在项目开通期内再次提交申请表。因此，申请表填写完成后，请务必仔细核对无误后方可提交。申请人需在申请材料</w:t>
      </w:r>
      <w:r>
        <w:rPr>
          <w:rFonts w:ascii="Helvetica" w:hAnsi="Helvetica" w:cs="Helvetica"/>
          <w:color w:val="000000"/>
        </w:rPr>
        <w:t>“</w:t>
      </w:r>
      <w:r>
        <w:rPr>
          <w:rFonts w:ascii="Helvetica" w:hAnsi="Helvetica" w:cs="Helvetica"/>
          <w:color w:val="000000"/>
        </w:rPr>
        <w:t>申请人签字</w:t>
      </w:r>
      <w:r>
        <w:rPr>
          <w:rFonts w:ascii="Helvetica" w:hAnsi="Helvetica" w:cs="Helvetica"/>
          <w:color w:val="000000"/>
        </w:rPr>
        <w:t>”</w:t>
      </w:r>
      <w:r>
        <w:rPr>
          <w:rFonts w:ascii="Helvetica" w:hAnsi="Helvetica" w:cs="Helvetica"/>
          <w:color w:val="000000"/>
        </w:rPr>
        <w:t>栏中签名。</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2.</w:t>
      </w:r>
      <w:r>
        <w:rPr>
          <w:rFonts w:ascii="Helvetica" w:hAnsi="Helvetica" w:cs="Helvetica"/>
          <w:color w:val="000000"/>
        </w:rPr>
        <w:t>单位推荐意见表</w:t>
      </w:r>
      <w:bookmarkStart w:id="0" w:name="_GoBack"/>
      <w:bookmarkEnd w:id="0"/>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单位推荐意见表在申请人完成网上填报内容打印申请表时由网上报名系统自动生成（在网上填报阶段此表不能显示）。推荐意见应由申请人所在部门（院、系、所等）针对每位申请人填写。上级批准意见由所在单位负责选拔工作的主管部门在认真核对申请人所填信息后填写，应加盖推荐单位公章。</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凡来自有关高校（同去年）的申请人，其《单位推荐意见表》的电子信息由各校国家留学基金申请受理工作主管部门负责输入网上报名系统；来自其他单位的申请人，其《单位推荐意见表》的电子信息由国家留学基金申请受理单位负责输入网上报名系统。</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3.</w:t>
      </w:r>
      <w:hyperlink r:id="rId7" w:tgtFrame="_blank" w:history="1">
        <w:r>
          <w:rPr>
            <w:rStyle w:val="a6"/>
            <w:rFonts w:ascii="Helvetica" w:hAnsi="Helvetica" w:cs="Helvetica"/>
          </w:rPr>
          <w:t>校内专家评审意见表（联合培养博士研究生申请人需提交）</w:t>
        </w:r>
        <w:r>
          <w:rPr>
            <w:rStyle w:val="a6"/>
            <w:rFonts w:ascii="Helvetica" w:hAnsi="Helvetica" w:cs="Helvetica"/>
          </w:rPr>
          <w:t>(</w:t>
        </w:r>
        <w:r>
          <w:rPr>
            <w:rStyle w:val="a6"/>
            <w:rFonts w:ascii="Helvetica" w:hAnsi="Helvetica" w:cs="Helvetica"/>
          </w:rPr>
          <w:t>请点击下载</w:t>
        </w:r>
        <w:r>
          <w:rPr>
            <w:rStyle w:val="a6"/>
            <w:rFonts w:ascii="Helvetica" w:hAnsi="Helvetica" w:cs="Helvetica"/>
          </w:rPr>
          <w:t>)</w:t>
        </w:r>
      </w:hyperlink>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联合培养博士研究生申请人的国内学校，应组织专家对申请人的资格、综合素质、发展潜力、出国留学必要性、学习计划可行性、政治思想、道德品行、学术诚信及身心健康情况等方面进行评审、考察，并填写校内专家评审意见表（国家留学基金委将提供参考样表）。校内专家评审意见表由受理单位按要求扫描上传至信息平台。</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4</w:t>
      </w:r>
      <w:r>
        <w:rPr>
          <w:rFonts w:ascii="Helvetica" w:hAnsi="Helvetica" w:cs="Helvetica"/>
          <w:color w:val="000000"/>
        </w:rPr>
        <w:t>．国内导师推荐信（攻读博士学位研究生和联合培养博士研究生均需提交）</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攻读博士学位研究生和联合培养博士研究生均应提交导师推荐信，主要内容包括：对申请人的推荐意见；重点对申请人出国学习目标要求、国内导师或申请人与国外导师的合作</w:t>
      </w:r>
      <w:r>
        <w:rPr>
          <w:rFonts w:ascii="Helvetica" w:hAnsi="Helvetica" w:cs="Helvetica"/>
          <w:color w:val="000000"/>
        </w:rPr>
        <w:lastRenderedPageBreak/>
        <w:t>情况及对国外院校、导师的评价等。国内导师意见由受理单位按要求扫描上传至信息平台，申请攻读博士学位的应届本科生和在职人员无需提交。</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5.</w:t>
      </w:r>
      <w:r>
        <w:rPr>
          <w:rFonts w:ascii="Helvetica" w:hAnsi="Helvetica" w:cs="Helvetica"/>
          <w:color w:val="000000"/>
        </w:rPr>
        <w:t>外方院校（单位）出具的正式入学通知扫描件或国外导师出具的正式邀请信扫描件</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1</w:t>
      </w:r>
      <w:r>
        <w:rPr>
          <w:rFonts w:ascii="Helvetica" w:hAnsi="Helvetica" w:cs="Helvetica"/>
          <w:color w:val="000000"/>
        </w:rPr>
        <w:t>）申请人应提交外方院校（单位）出具的正式入学通知扫描件或国外导师出具的正式邀请信扫描件。正式入学通知或正式邀请信应使用拟留学院校（单位）专用信纸（文头纸）打印，入学通知由外方院校（单位）主管部门负责人，邀请信由国外导师签字。</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攻读博士学位研究生申请人，如因拟留学院校（单位）行政审批手续规定限制，在申请截止时间前无法出具正式入学通知，则须出具使用拟留学院校（单位）专用信纸打印并由对方主管部门负责人</w:t>
      </w:r>
      <w:r>
        <w:rPr>
          <w:rFonts w:ascii="Helvetica" w:hAnsi="Helvetica" w:cs="Helvetica"/>
          <w:color w:val="000000"/>
        </w:rPr>
        <w:t>/</w:t>
      </w:r>
      <w:r>
        <w:rPr>
          <w:rFonts w:ascii="Helvetica" w:hAnsi="Helvetica" w:cs="Helvetica"/>
          <w:color w:val="000000"/>
        </w:rPr>
        <w:t>导师签字的明确意向入学通知。</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2</w:t>
      </w:r>
      <w:r>
        <w:rPr>
          <w:rFonts w:ascii="Helvetica" w:hAnsi="Helvetica" w:cs="Helvetica"/>
          <w:color w:val="000000"/>
        </w:rPr>
        <w:t>）攻读博士学位研究生申请人提交的入学通知，应为无条件入学通知（</w:t>
      </w:r>
      <w:r>
        <w:rPr>
          <w:rFonts w:ascii="Helvetica" w:hAnsi="Helvetica" w:cs="Helvetica"/>
          <w:color w:val="000000"/>
        </w:rPr>
        <w:t>unconditional offer</w:t>
      </w:r>
      <w:r>
        <w:rPr>
          <w:rFonts w:ascii="Helvetica" w:hAnsi="Helvetica" w:cs="Helvetica"/>
          <w:color w:val="000000"/>
        </w:rPr>
        <w:t>），但以下条件除外：</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a</w:t>
      </w:r>
      <w:r>
        <w:rPr>
          <w:rFonts w:ascii="Helvetica" w:hAnsi="Helvetica" w:cs="Helvetica"/>
          <w:color w:val="000000"/>
        </w:rPr>
        <w:t>．入学通知在申请人取得国家留学基金资助后方可生效；</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b</w:t>
      </w:r>
      <w:r>
        <w:rPr>
          <w:rFonts w:ascii="Helvetica" w:hAnsi="Helvetica" w:cs="Helvetica"/>
          <w:color w:val="000000"/>
        </w:rPr>
        <w:t>．入学通知在申请人提供本科毕业</w:t>
      </w:r>
      <w:r>
        <w:rPr>
          <w:rFonts w:ascii="Helvetica" w:hAnsi="Helvetica" w:cs="Helvetica"/>
          <w:color w:val="000000"/>
        </w:rPr>
        <w:t>/</w:t>
      </w:r>
      <w:r>
        <w:rPr>
          <w:rFonts w:ascii="Helvetica" w:hAnsi="Helvetica" w:cs="Helvetica"/>
          <w:color w:val="000000"/>
        </w:rPr>
        <w:t>硕士毕业证书后方可生效；</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c</w:t>
      </w:r>
      <w:r>
        <w:rPr>
          <w:rFonts w:ascii="Helvetica" w:hAnsi="Helvetica" w:cs="Helvetica"/>
          <w:color w:val="000000"/>
        </w:rPr>
        <w:t>．入学通知明确申请人在拟留学院校</w:t>
      </w:r>
      <w:r>
        <w:rPr>
          <w:rFonts w:ascii="Helvetica" w:hAnsi="Helvetica" w:cs="Helvetica"/>
          <w:color w:val="000000"/>
        </w:rPr>
        <w:t>/</w:t>
      </w:r>
      <w:r>
        <w:rPr>
          <w:rFonts w:ascii="Helvetica" w:hAnsi="Helvetica" w:cs="Helvetica"/>
          <w:color w:val="000000"/>
        </w:rPr>
        <w:t>单位须完成硕士课程后可继续攻读博士学位（申请硕博连读人员）。</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3</w:t>
      </w:r>
      <w:r>
        <w:rPr>
          <w:rFonts w:ascii="Helvetica" w:hAnsi="Helvetica" w:cs="Helvetica"/>
          <w:color w:val="000000"/>
        </w:rPr>
        <w:t>）入学通知</w:t>
      </w:r>
      <w:r>
        <w:rPr>
          <w:rFonts w:ascii="Helvetica" w:hAnsi="Helvetica" w:cs="Helvetica"/>
          <w:color w:val="000000"/>
        </w:rPr>
        <w:t>/</w:t>
      </w:r>
      <w:r>
        <w:rPr>
          <w:rFonts w:ascii="Helvetica" w:hAnsi="Helvetica" w:cs="Helvetica"/>
          <w:color w:val="000000"/>
        </w:rPr>
        <w:t>邀请信中应包含以下内容：</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a</w:t>
      </w:r>
      <w:r>
        <w:rPr>
          <w:rFonts w:ascii="Helvetica" w:hAnsi="Helvetica" w:cs="Helvetica"/>
          <w:color w:val="000000"/>
        </w:rPr>
        <w:t>．申请人基本信息：申请人姓名、出生日期、国内院校等；</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b</w:t>
      </w:r>
      <w:r>
        <w:rPr>
          <w:rFonts w:ascii="Helvetica" w:hAnsi="Helvetica" w:cs="Helvetica"/>
          <w:color w:val="000000"/>
        </w:rPr>
        <w:t>．留学身份：攻读博士学位研究生或联合培养博士研究生；</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c</w:t>
      </w:r>
      <w:r>
        <w:rPr>
          <w:rFonts w:ascii="Helvetica" w:hAnsi="Helvetica" w:cs="Helvetica"/>
          <w:color w:val="000000"/>
        </w:rPr>
        <w:t>．留学时间：应明确留学期限及起止年月，攻读博士研究生入学时间应不早于</w:t>
      </w:r>
      <w:r>
        <w:rPr>
          <w:rFonts w:ascii="Helvetica" w:hAnsi="Helvetica" w:cs="Helvetica"/>
          <w:color w:val="000000"/>
        </w:rPr>
        <w:t>2022</w:t>
      </w:r>
      <w:r>
        <w:rPr>
          <w:rFonts w:ascii="Helvetica" w:hAnsi="Helvetica" w:cs="Helvetica"/>
          <w:color w:val="000000"/>
        </w:rPr>
        <w:t>年</w:t>
      </w:r>
      <w:r>
        <w:rPr>
          <w:rFonts w:ascii="Helvetica" w:hAnsi="Helvetica" w:cs="Helvetica"/>
          <w:color w:val="000000"/>
        </w:rPr>
        <w:t>6</w:t>
      </w:r>
      <w:r>
        <w:rPr>
          <w:rFonts w:ascii="Helvetica" w:hAnsi="Helvetica" w:cs="Helvetica"/>
          <w:color w:val="000000"/>
        </w:rPr>
        <w:t>月，联合培养博士研究生入学时间应不早于</w:t>
      </w:r>
      <w:r>
        <w:rPr>
          <w:rFonts w:ascii="Helvetica" w:hAnsi="Helvetica" w:cs="Helvetica"/>
          <w:color w:val="000000"/>
        </w:rPr>
        <w:t>2022</w:t>
      </w:r>
      <w:r>
        <w:rPr>
          <w:rFonts w:ascii="Helvetica" w:hAnsi="Helvetica" w:cs="Helvetica"/>
          <w:color w:val="000000"/>
        </w:rPr>
        <w:t>年</w:t>
      </w:r>
      <w:r>
        <w:rPr>
          <w:rFonts w:ascii="Helvetica" w:hAnsi="Helvetica" w:cs="Helvetica"/>
          <w:color w:val="000000"/>
        </w:rPr>
        <w:t>7</w:t>
      </w:r>
      <w:r>
        <w:rPr>
          <w:rFonts w:ascii="Helvetica" w:hAnsi="Helvetica" w:cs="Helvetica"/>
          <w:color w:val="000000"/>
        </w:rPr>
        <w:t>月</w:t>
      </w:r>
      <w:r>
        <w:rPr>
          <w:rFonts w:ascii="Helvetica" w:hAnsi="Helvetica" w:cs="Helvetica"/>
          <w:color w:val="000000"/>
        </w:rPr>
        <w:t>; </w:t>
      </w:r>
      <w:r>
        <w:rPr>
          <w:rFonts w:ascii="Helvetica" w:hAnsi="Helvetica" w:cs="Helvetica"/>
          <w:color w:val="000000"/>
        </w:rPr>
        <w:t>同时</w:t>
      </w:r>
      <w:r>
        <w:rPr>
          <w:rFonts w:ascii="Helvetica" w:hAnsi="Helvetica" w:cs="Helvetica"/>
          <w:color w:val="000000"/>
        </w:rPr>
        <w:t>,</w:t>
      </w:r>
      <w:r>
        <w:rPr>
          <w:rFonts w:ascii="Helvetica" w:hAnsi="Helvetica" w:cs="Helvetica"/>
          <w:color w:val="000000"/>
        </w:rPr>
        <w:t>入学时间均不晚于</w:t>
      </w:r>
      <w:r>
        <w:rPr>
          <w:rFonts w:ascii="Helvetica" w:hAnsi="Helvetica" w:cs="Helvetica"/>
          <w:color w:val="000000"/>
        </w:rPr>
        <w:t>2023</w:t>
      </w:r>
      <w:r>
        <w:rPr>
          <w:rFonts w:ascii="Helvetica" w:hAnsi="Helvetica" w:cs="Helvetica"/>
          <w:color w:val="000000"/>
        </w:rPr>
        <w:t>年</w:t>
      </w:r>
      <w:r>
        <w:rPr>
          <w:rFonts w:ascii="Helvetica" w:hAnsi="Helvetica" w:cs="Helvetica"/>
          <w:color w:val="000000"/>
        </w:rPr>
        <w:t>12</w:t>
      </w:r>
      <w:r>
        <w:rPr>
          <w:rFonts w:ascii="Helvetica" w:hAnsi="Helvetica" w:cs="Helvetica"/>
          <w:color w:val="000000"/>
        </w:rPr>
        <w:t>月</w:t>
      </w:r>
      <w:r>
        <w:rPr>
          <w:rFonts w:ascii="Helvetica" w:hAnsi="Helvetica" w:cs="Helvetica"/>
          <w:color w:val="000000"/>
        </w:rPr>
        <w:t>31</w:t>
      </w:r>
      <w:r>
        <w:rPr>
          <w:rFonts w:ascii="Helvetica" w:hAnsi="Helvetica" w:cs="Helvetica"/>
          <w:color w:val="000000"/>
        </w:rPr>
        <w:t>日；</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d</w:t>
      </w:r>
      <w:r>
        <w:rPr>
          <w:rFonts w:ascii="Helvetica" w:hAnsi="Helvetica" w:cs="Helvetica"/>
          <w:color w:val="000000"/>
        </w:rPr>
        <w:t>．国外指导教师信息；</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e</w:t>
      </w:r>
      <w:r>
        <w:rPr>
          <w:rFonts w:ascii="Helvetica" w:hAnsi="Helvetica" w:cs="Helvetica"/>
          <w:color w:val="000000"/>
        </w:rPr>
        <w:t>．留学专业或受邀人拟在国外从事主要学习</w:t>
      </w:r>
      <w:r>
        <w:rPr>
          <w:rFonts w:ascii="Helvetica" w:hAnsi="Helvetica" w:cs="Helvetica"/>
          <w:color w:val="000000"/>
        </w:rPr>
        <w:t>/</w:t>
      </w:r>
      <w:r>
        <w:rPr>
          <w:rFonts w:ascii="Helvetica" w:hAnsi="Helvetica" w:cs="Helvetica"/>
          <w:color w:val="000000"/>
        </w:rPr>
        <w:t>研究工作；</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f</w:t>
      </w:r>
      <w:r>
        <w:rPr>
          <w:rFonts w:ascii="Helvetica" w:hAnsi="Helvetica" w:cs="Helvetica"/>
          <w:color w:val="000000"/>
        </w:rPr>
        <w:t>．免学费或获得全额学费资助等相关费用信息（申请联合培养博士研究生无需包含此项）；</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g</w:t>
      </w:r>
      <w:r>
        <w:rPr>
          <w:rFonts w:ascii="Helvetica" w:hAnsi="Helvetica" w:cs="Helvetica"/>
          <w:color w:val="000000"/>
        </w:rPr>
        <w:t>．工作或学习语言（英语或其他语种）</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h</w:t>
      </w:r>
      <w:r>
        <w:rPr>
          <w:rFonts w:ascii="Helvetica" w:hAnsi="Helvetica" w:cs="Helvetica"/>
          <w:color w:val="000000"/>
        </w:rPr>
        <w:t>．外方负责人签字与联系方式。</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4</w:t>
      </w:r>
      <w:r>
        <w:rPr>
          <w:rFonts w:ascii="Helvetica" w:hAnsi="Helvetica" w:cs="Helvetica"/>
          <w:color w:val="000000"/>
        </w:rPr>
        <w:t>）如入学通知</w:t>
      </w:r>
      <w:r>
        <w:rPr>
          <w:rFonts w:ascii="Helvetica" w:hAnsi="Helvetica" w:cs="Helvetica"/>
          <w:color w:val="000000"/>
        </w:rPr>
        <w:t>/</w:t>
      </w:r>
      <w:r>
        <w:rPr>
          <w:rFonts w:ascii="Helvetica" w:hAnsi="Helvetica" w:cs="Helvetica"/>
          <w:color w:val="000000"/>
        </w:rPr>
        <w:t>邀请信为英语以外语种书写，需另提供中文翻译件。翻译件应由国内推选单位加盖审核部门公章。</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5</w:t>
      </w:r>
      <w:r>
        <w:rPr>
          <w:rFonts w:ascii="Helvetica" w:hAnsi="Helvetica" w:cs="Helvetica"/>
          <w:color w:val="000000"/>
        </w:rPr>
        <w:t>）如申请的国家留学基金委与国外高校</w:t>
      </w:r>
      <w:r>
        <w:rPr>
          <w:rFonts w:ascii="Helvetica" w:hAnsi="Helvetica" w:cs="Helvetica"/>
          <w:color w:val="000000"/>
        </w:rPr>
        <w:t>/</w:t>
      </w:r>
      <w:r>
        <w:rPr>
          <w:rFonts w:ascii="Helvetica" w:hAnsi="Helvetica" w:cs="Helvetica"/>
          <w:color w:val="000000"/>
        </w:rPr>
        <w:t>机构合作奖学金对邀请信</w:t>
      </w:r>
      <w:r>
        <w:rPr>
          <w:rFonts w:ascii="Helvetica" w:hAnsi="Helvetica" w:cs="Helvetica"/>
          <w:color w:val="000000"/>
        </w:rPr>
        <w:t>/</w:t>
      </w:r>
      <w:r>
        <w:rPr>
          <w:rFonts w:ascii="Helvetica" w:hAnsi="Helvetica" w:cs="Helvetica"/>
          <w:color w:val="000000"/>
        </w:rPr>
        <w:t>入学通知有特殊要求，则根据具体合作奖学金规定执行。</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6.</w:t>
      </w:r>
      <w:r>
        <w:rPr>
          <w:rFonts w:ascii="Helvetica" w:hAnsi="Helvetica" w:cs="Helvetica"/>
          <w:color w:val="000000"/>
        </w:rPr>
        <w:t>学习计划（外文）</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lastRenderedPageBreak/>
        <w:t>联合培养博士研究生申请时应提交外文联合培养计划（</w:t>
      </w:r>
      <w:r>
        <w:rPr>
          <w:rFonts w:ascii="Helvetica" w:hAnsi="Helvetica" w:cs="Helvetica"/>
          <w:color w:val="000000"/>
        </w:rPr>
        <w:t>1000</w:t>
      </w:r>
      <w:r>
        <w:rPr>
          <w:rFonts w:ascii="Helvetica" w:hAnsi="Helvetica" w:cs="Helvetica"/>
          <w:color w:val="000000"/>
        </w:rPr>
        <w:t>字以上），并由中外双方导师签字。联合培养计划如为英语以外语种书写，需另提供经国内推选单位审核的中文翻译件（需加盖审核部门公章）。</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攻读博士学位研究生申请时应提交外文学习计划（</w:t>
      </w:r>
      <w:r>
        <w:rPr>
          <w:rFonts w:ascii="Helvetica" w:hAnsi="Helvetica" w:cs="Helvetica"/>
          <w:color w:val="000000"/>
        </w:rPr>
        <w:t>1000</w:t>
      </w:r>
      <w:r>
        <w:rPr>
          <w:rFonts w:ascii="Helvetica" w:hAnsi="Helvetica" w:cs="Helvetica"/>
          <w:color w:val="000000"/>
        </w:rPr>
        <w:t>字以上），并由外方导师签字。如申请人拟在国外进行硕博连读，暂时无法确定导师，则只需国内推选单位审核并签字。学习计划如为英语以外语种书写，需另行提供经国内推选单位审核的中文翻译件（需加盖审核部门公章）。</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7.</w:t>
      </w:r>
      <w:r>
        <w:rPr>
          <w:rFonts w:ascii="Helvetica" w:hAnsi="Helvetica" w:cs="Helvetica"/>
          <w:color w:val="000000"/>
        </w:rPr>
        <w:t>国外导师简历</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w:t>
      </w:r>
      <w:r>
        <w:rPr>
          <w:rFonts w:ascii="Helvetica" w:hAnsi="Helvetica" w:cs="Helvetica"/>
          <w:color w:val="000000"/>
        </w:rPr>
        <w:t>“</w:t>
      </w:r>
      <w:r>
        <w:rPr>
          <w:rFonts w:ascii="Helvetica" w:hAnsi="Helvetica" w:cs="Helvetica"/>
          <w:color w:val="000000"/>
        </w:rPr>
        <w:t>国外导师</w:t>
      </w:r>
      <w:r>
        <w:rPr>
          <w:rFonts w:ascii="Helvetica" w:hAnsi="Helvetica" w:cs="Helvetica"/>
          <w:color w:val="000000"/>
        </w:rPr>
        <w:t>”</w:t>
      </w:r>
      <w:r>
        <w:rPr>
          <w:rFonts w:ascii="Helvetica" w:hAnsi="Helvetica" w:cs="Helvetica"/>
          <w:color w:val="000000"/>
        </w:rPr>
        <w:t>栏中加以说明。如有多位导师的情况，请提交由实际指导教师提供并签名的简历。</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8.</w:t>
      </w:r>
      <w:r>
        <w:rPr>
          <w:rFonts w:ascii="Helvetica" w:hAnsi="Helvetica" w:cs="Helvetica"/>
          <w:color w:val="000000"/>
        </w:rPr>
        <w:t>成绩单扫描件（自本科阶段起）</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提供成绩单扫描件应包括本科、硕士（如有）、博士（如有）学习阶段，直至最近一学期的成绩。成绩单应由就读单位教务处、研究生院或有关学生管理部门开具并盖章。在外人员可提供外文成绩单，如为英语以外语种，需另提供英文翻译件。如无法提供成绩单扫描件，可使用档案馆、教务处等主管部门出具的证明替代。</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9.</w:t>
      </w:r>
      <w:r>
        <w:rPr>
          <w:rFonts w:ascii="Helvetica" w:hAnsi="Helvetica" w:cs="Helvetica"/>
          <w:color w:val="000000"/>
        </w:rPr>
        <w:t>外语水平证明扫描件</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申请人应按《</w:t>
      </w:r>
      <w:r>
        <w:rPr>
          <w:rFonts w:ascii="Helvetica" w:hAnsi="Helvetica" w:cs="Helvetica"/>
          <w:color w:val="000000"/>
        </w:rPr>
        <w:t>2022</w:t>
      </w:r>
      <w:r>
        <w:rPr>
          <w:rFonts w:ascii="Helvetica" w:hAnsi="Helvetica" w:cs="Helvetica"/>
          <w:color w:val="000000"/>
        </w:rPr>
        <w:t>年国家建设高水平大学公派研究生项目选派办法》中有关外语水平要求，提交相应的有效外语水平证明扫描件。</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10.</w:t>
      </w:r>
      <w:r>
        <w:rPr>
          <w:rFonts w:ascii="Helvetica" w:hAnsi="Helvetica" w:cs="Helvetica"/>
          <w:color w:val="000000"/>
        </w:rPr>
        <w:t>有效的《中华人民共和国居民身份证》</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请申请人将有效的《中华人民共和国居民身份证》正反面（个人信息、证件有效期和发证机关）同时扫描在同一张</w:t>
      </w:r>
      <w:r>
        <w:rPr>
          <w:rFonts w:ascii="Helvetica" w:hAnsi="Helvetica" w:cs="Helvetica"/>
          <w:color w:val="000000"/>
        </w:rPr>
        <w:t>A4</w:t>
      </w:r>
      <w:r>
        <w:rPr>
          <w:rFonts w:ascii="Helvetica" w:hAnsi="Helvetica" w:cs="Helvetica"/>
          <w:color w:val="000000"/>
        </w:rPr>
        <w:t>纸上。</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11.</w:t>
      </w:r>
      <w:r>
        <w:rPr>
          <w:rFonts w:ascii="Helvetica" w:hAnsi="Helvetica" w:cs="Helvetica"/>
          <w:color w:val="000000"/>
        </w:rPr>
        <w:t>最高学历</w:t>
      </w:r>
      <w:r>
        <w:rPr>
          <w:rFonts w:ascii="Helvetica" w:hAnsi="Helvetica" w:cs="Helvetica"/>
          <w:color w:val="000000"/>
        </w:rPr>
        <w:t>/</w:t>
      </w:r>
      <w:r>
        <w:rPr>
          <w:rFonts w:ascii="Helvetica" w:hAnsi="Helvetica" w:cs="Helvetica"/>
          <w:color w:val="000000"/>
        </w:rPr>
        <w:t>学位证书扫描件</w:t>
      </w:r>
    </w:p>
    <w:p w:rsidR="0096646E" w:rsidRDefault="0096646E" w:rsidP="0096646E">
      <w:pPr>
        <w:shd w:val="clear" w:color="auto" w:fill="FFFFFF"/>
        <w:spacing w:line="432" w:lineRule="atLeast"/>
        <w:ind w:firstLine="480"/>
        <w:rPr>
          <w:rFonts w:ascii="Helvetica" w:hAnsi="Helvetica" w:cs="Helvetica"/>
          <w:color w:val="000000"/>
        </w:rPr>
      </w:pPr>
      <w:r>
        <w:rPr>
          <w:rFonts w:ascii="Helvetica" w:hAnsi="Helvetica" w:cs="Helvetica"/>
          <w:color w:val="000000"/>
        </w:rPr>
        <w:t>申请人应提供所持有的最高学历及学位证书的扫描件。应届本科毕业生无需提供。如最高学位在境外大学</w:t>
      </w:r>
      <w:r>
        <w:rPr>
          <w:rFonts w:ascii="Helvetica" w:hAnsi="Helvetica" w:cs="Helvetica"/>
          <w:color w:val="000000"/>
        </w:rPr>
        <w:t>/</w:t>
      </w:r>
      <w:r>
        <w:rPr>
          <w:rFonts w:ascii="Helvetica" w:hAnsi="Helvetica" w:cs="Helvetica"/>
          <w:color w:val="000000"/>
        </w:rPr>
        <w:t>教育机构获得，可仅提交学位证书扫描件，无需提供最高学历证书扫描件。如无法提供最高学历</w:t>
      </w:r>
      <w:r>
        <w:rPr>
          <w:rFonts w:ascii="Helvetica" w:hAnsi="Helvetica" w:cs="Helvetica"/>
          <w:color w:val="000000"/>
        </w:rPr>
        <w:t>/</w:t>
      </w:r>
      <w:r>
        <w:rPr>
          <w:rFonts w:ascii="Helvetica" w:hAnsi="Helvetica" w:cs="Helvetica"/>
          <w:color w:val="000000"/>
        </w:rPr>
        <w:t>学位证书扫描件，可使用学信网《教育部学历证书电子注册备案表》或档案主管部门出具的证明替代。</w:t>
      </w:r>
    </w:p>
    <w:sectPr w:rsidR="009664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5D9" w:rsidRDefault="00F855D9" w:rsidP="00164886">
      <w:r>
        <w:separator/>
      </w:r>
    </w:p>
  </w:endnote>
  <w:endnote w:type="continuationSeparator" w:id="0">
    <w:p w:rsidR="00F855D9" w:rsidRDefault="00F855D9" w:rsidP="0016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5D9" w:rsidRDefault="00F855D9" w:rsidP="00164886">
      <w:r>
        <w:separator/>
      </w:r>
    </w:p>
  </w:footnote>
  <w:footnote w:type="continuationSeparator" w:id="0">
    <w:p w:rsidR="00F855D9" w:rsidRDefault="00F855D9" w:rsidP="001648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74E"/>
    <w:rsid w:val="00024A52"/>
    <w:rsid w:val="00164886"/>
    <w:rsid w:val="001B50B0"/>
    <w:rsid w:val="00207750"/>
    <w:rsid w:val="00235275"/>
    <w:rsid w:val="002A102A"/>
    <w:rsid w:val="0038678A"/>
    <w:rsid w:val="00424F05"/>
    <w:rsid w:val="005D142C"/>
    <w:rsid w:val="00731F0B"/>
    <w:rsid w:val="00802242"/>
    <w:rsid w:val="00825B17"/>
    <w:rsid w:val="00841959"/>
    <w:rsid w:val="008A04C3"/>
    <w:rsid w:val="0096646E"/>
    <w:rsid w:val="00B91BB4"/>
    <w:rsid w:val="00BB274E"/>
    <w:rsid w:val="00DA4122"/>
    <w:rsid w:val="00F85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55A7191-CEB6-417E-B578-DE805D085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164886"/>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unhideWhenUsed/>
    <w:qFormat/>
    <w:rsid w:val="0038678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48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4886"/>
    <w:rPr>
      <w:sz w:val="18"/>
      <w:szCs w:val="18"/>
    </w:rPr>
  </w:style>
  <w:style w:type="paragraph" w:styleId="a4">
    <w:name w:val="footer"/>
    <w:basedOn w:val="a"/>
    <w:link w:val="Char0"/>
    <w:uiPriority w:val="99"/>
    <w:unhideWhenUsed/>
    <w:rsid w:val="00164886"/>
    <w:pPr>
      <w:tabs>
        <w:tab w:val="center" w:pos="4153"/>
        <w:tab w:val="right" w:pos="8306"/>
      </w:tabs>
      <w:snapToGrid w:val="0"/>
      <w:jc w:val="left"/>
    </w:pPr>
    <w:rPr>
      <w:sz w:val="18"/>
      <w:szCs w:val="18"/>
    </w:rPr>
  </w:style>
  <w:style w:type="character" w:customStyle="1" w:styleId="Char0">
    <w:name w:val="页脚 Char"/>
    <w:basedOn w:val="a0"/>
    <w:link w:val="a4"/>
    <w:uiPriority w:val="99"/>
    <w:rsid w:val="00164886"/>
    <w:rPr>
      <w:sz w:val="18"/>
      <w:szCs w:val="18"/>
    </w:rPr>
  </w:style>
  <w:style w:type="character" w:customStyle="1" w:styleId="1Char">
    <w:name w:val="标题 1 Char"/>
    <w:basedOn w:val="a0"/>
    <w:link w:val="1"/>
    <w:uiPriority w:val="9"/>
    <w:rsid w:val="00164886"/>
    <w:rPr>
      <w:rFonts w:ascii="宋体" w:eastAsia="宋体" w:hAnsi="宋体" w:cs="宋体"/>
      <w:b/>
      <w:bCs/>
      <w:kern w:val="36"/>
      <w:sz w:val="48"/>
      <w:szCs w:val="48"/>
    </w:rPr>
  </w:style>
  <w:style w:type="paragraph" w:styleId="a5">
    <w:name w:val="Normal (Web)"/>
    <w:basedOn w:val="a"/>
    <w:uiPriority w:val="99"/>
    <w:semiHidden/>
    <w:unhideWhenUsed/>
    <w:rsid w:val="00164886"/>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164886"/>
    <w:rPr>
      <w:color w:val="0000FF"/>
      <w:u w:val="single"/>
    </w:rPr>
  </w:style>
  <w:style w:type="paragraph" w:styleId="a7">
    <w:name w:val="List Paragraph"/>
    <w:basedOn w:val="a"/>
    <w:uiPriority w:val="34"/>
    <w:qFormat/>
    <w:rsid w:val="00841959"/>
    <w:pPr>
      <w:ind w:firstLineChars="200" w:firstLine="420"/>
    </w:pPr>
  </w:style>
  <w:style w:type="character" w:customStyle="1" w:styleId="2Char">
    <w:name w:val="标题 2 Char"/>
    <w:basedOn w:val="a0"/>
    <w:link w:val="2"/>
    <w:uiPriority w:val="9"/>
    <w:rsid w:val="0038678A"/>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225977">
      <w:bodyDiv w:val="1"/>
      <w:marLeft w:val="0"/>
      <w:marRight w:val="0"/>
      <w:marTop w:val="0"/>
      <w:marBottom w:val="0"/>
      <w:divBdr>
        <w:top w:val="none" w:sz="0" w:space="0" w:color="auto"/>
        <w:left w:val="none" w:sz="0" w:space="0" w:color="auto"/>
        <w:bottom w:val="none" w:sz="0" w:space="0" w:color="auto"/>
        <w:right w:val="none" w:sz="0" w:space="0" w:color="auto"/>
      </w:divBdr>
    </w:div>
    <w:div w:id="816264175">
      <w:bodyDiv w:val="1"/>
      <w:marLeft w:val="0"/>
      <w:marRight w:val="0"/>
      <w:marTop w:val="0"/>
      <w:marBottom w:val="0"/>
      <w:divBdr>
        <w:top w:val="none" w:sz="0" w:space="0" w:color="auto"/>
        <w:left w:val="none" w:sz="0" w:space="0" w:color="auto"/>
        <w:bottom w:val="none" w:sz="0" w:space="0" w:color="auto"/>
        <w:right w:val="none" w:sz="0" w:space="0" w:color="auto"/>
      </w:divBdr>
      <w:divsChild>
        <w:div w:id="1900362589">
          <w:marLeft w:val="0"/>
          <w:marRight w:val="0"/>
          <w:marTop w:val="0"/>
          <w:marBottom w:val="0"/>
          <w:divBdr>
            <w:top w:val="none" w:sz="0" w:space="0" w:color="auto"/>
            <w:left w:val="none" w:sz="0" w:space="0" w:color="auto"/>
            <w:bottom w:val="single" w:sz="36" w:space="15" w:color="EBEBEB"/>
            <w:right w:val="none" w:sz="0" w:space="0" w:color="auto"/>
          </w:divBdr>
        </w:div>
        <w:div w:id="566846576">
          <w:marLeft w:val="0"/>
          <w:marRight w:val="0"/>
          <w:marTop w:val="0"/>
          <w:marBottom w:val="0"/>
          <w:divBdr>
            <w:top w:val="none" w:sz="0" w:space="0" w:color="auto"/>
            <w:left w:val="none" w:sz="0" w:space="0" w:color="auto"/>
            <w:bottom w:val="none" w:sz="0" w:space="0" w:color="auto"/>
            <w:right w:val="none" w:sz="0" w:space="0" w:color="auto"/>
          </w:divBdr>
          <w:divsChild>
            <w:div w:id="210626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5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sc.edu.cn/attached/file/20220218/20220218133440_1283.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ttached/file/20200102/20200102102903_3435.xls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428</Words>
  <Characters>2442</Characters>
  <Application>Microsoft Office Word</Application>
  <DocSecurity>0</DocSecurity>
  <Lines>20</Lines>
  <Paragraphs>5</Paragraphs>
  <ScaleCrop>false</ScaleCrop>
  <Company>Microsoft</Company>
  <LinksUpToDate>false</LinksUpToDate>
  <CharactersWithSpaces>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1hao</dc:creator>
  <cp:keywords/>
  <dc:description/>
  <cp:lastModifiedBy>Microsoft 帐户</cp:lastModifiedBy>
  <cp:revision>10</cp:revision>
  <dcterms:created xsi:type="dcterms:W3CDTF">2020-01-08T03:36:00Z</dcterms:created>
  <dcterms:modified xsi:type="dcterms:W3CDTF">2022-02-23T07:04:00Z</dcterms:modified>
</cp:coreProperties>
</file>